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327" w:rsidRDefault="00183F76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透水路面砖和透水路面板检验检测委托协议书</w:t>
      </w:r>
    </w:p>
    <w:p w:rsidR="004F3327" w:rsidRDefault="00183F76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</w:t>
      </w:r>
    </w:p>
    <w:tbl>
      <w:tblPr>
        <w:tblW w:w="10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1800"/>
        <w:gridCol w:w="430"/>
        <w:gridCol w:w="845"/>
        <w:gridCol w:w="1663"/>
        <w:gridCol w:w="649"/>
        <w:gridCol w:w="425"/>
        <w:gridCol w:w="202"/>
        <w:gridCol w:w="525"/>
        <w:gridCol w:w="265"/>
        <w:gridCol w:w="1701"/>
        <w:gridCol w:w="236"/>
      </w:tblGrid>
      <w:tr w:rsidR="004F3327" w:rsidTr="006F4D3D">
        <w:trPr>
          <w:trHeight w:val="567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183F7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4F332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3327" w:rsidRDefault="00183F7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491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F3327" w:rsidRDefault="004F332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4F3327" w:rsidRDefault="00183F76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4F3327" w:rsidTr="006F4D3D">
        <w:trPr>
          <w:trHeight w:val="56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183F7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38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4F332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183F7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4F332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F3327" w:rsidRDefault="004F332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4F3327" w:rsidTr="006F4D3D">
        <w:trPr>
          <w:trHeight w:val="56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183F7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38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4F332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183F7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4F332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F3327" w:rsidRDefault="004F332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4F3327" w:rsidTr="006F4D3D">
        <w:trPr>
          <w:trHeight w:val="56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183F7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4F332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183F7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4F332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F3327" w:rsidRDefault="004F332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4F3327" w:rsidTr="006F4D3D">
        <w:trPr>
          <w:trHeight w:val="56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183F7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4F3327">
            <w:pPr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183F7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4F332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F3327" w:rsidRDefault="004F332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4F3327">
        <w:trPr>
          <w:trHeight w:val="3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183F7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183F76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F3327" w:rsidRDefault="004F332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4F3327" w:rsidTr="006F4D3D">
        <w:trPr>
          <w:trHeight w:val="56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183F7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F3327" w:rsidRDefault="00183F7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180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4F332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3327" w:rsidRDefault="00183F76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3327" w:rsidRDefault="00183F7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3327" w:rsidRDefault="004F332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3327" w:rsidRDefault="00183F7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3327" w:rsidRDefault="00183F7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F3327" w:rsidRDefault="004F332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F3327" w:rsidRDefault="004F332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F3327" w:rsidTr="006F4D3D">
        <w:trPr>
          <w:trHeight w:val="56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4F332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F3327" w:rsidRDefault="00183F7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180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4F332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327" w:rsidRDefault="004F3327">
            <w:pPr>
              <w:spacing w:line="240" w:lineRule="exact"/>
              <w:rPr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3327" w:rsidRDefault="00183F7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3327" w:rsidRDefault="004F332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327" w:rsidRDefault="004F332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3327" w:rsidRDefault="00183F7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F3327" w:rsidRDefault="004F332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F3327" w:rsidRDefault="004F332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F3327" w:rsidTr="006F4D3D">
        <w:trPr>
          <w:trHeight w:val="567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183F7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4F3327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F3327" w:rsidRDefault="00183F7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F3327" w:rsidRDefault="00183F7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F3327" w:rsidRDefault="00183F7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3327" w:rsidRDefault="004F3327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F3327" w:rsidRDefault="004F332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F3327">
        <w:trPr>
          <w:jc w:val="center"/>
        </w:trPr>
        <w:tc>
          <w:tcPr>
            <w:tcW w:w="9928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183F7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F3327" w:rsidRDefault="004F332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F3327">
        <w:trPr>
          <w:jc w:val="center"/>
        </w:trPr>
        <w:tc>
          <w:tcPr>
            <w:tcW w:w="9928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183F76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F3327" w:rsidRDefault="004F3327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F3327">
        <w:trPr>
          <w:trHeight w:hRule="exact" w:val="404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183F7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183F7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透水路面砖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透水路面板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327" w:rsidRDefault="00183F7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3327" w:rsidRDefault="00183F7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F3327" w:rsidRDefault="004F332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F3327">
        <w:trPr>
          <w:trHeight w:hRule="exact" w:val="379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4F332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4F332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327" w:rsidRDefault="00183F7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3327" w:rsidRDefault="00183F7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F3327" w:rsidRDefault="004F332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F3327">
        <w:trPr>
          <w:trHeight w:val="151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183F76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4F3327" w:rsidRDefault="00183F7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F3327" w:rsidRDefault="00183F76"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劈裂抗拉强度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（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f</w:t>
            </w:r>
            <w:r>
              <w:rPr>
                <w:rFonts w:ascii="宋体" w:hAnsi="宋体" w:cs="宋体" w:hint="eastAsia"/>
                <w:color w:val="000000"/>
                <w:szCs w:val="21"/>
                <w:vertAlign w:val="subscript"/>
              </w:rPr>
              <w:t>ts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3.0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f</w:t>
            </w:r>
            <w:r>
              <w:rPr>
                <w:rFonts w:ascii="宋体" w:hAnsi="宋体" w:cs="宋体" w:hint="eastAsia"/>
                <w:color w:val="000000"/>
                <w:szCs w:val="21"/>
                <w:vertAlign w:val="subscript"/>
              </w:rPr>
              <w:t>ts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3.5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f</w:t>
            </w:r>
            <w:r>
              <w:rPr>
                <w:rFonts w:ascii="宋体" w:hAnsi="宋体" w:cs="宋体" w:hint="eastAsia"/>
                <w:color w:val="000000"/>
                <w:szCs w:val="21"/>
                <w:vertAlign w:val="subscript"/>
              </w:rPr>
              <w:t>ts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4.0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f</w:t>
            </w:r>
            <w:r>
              <w:rPr>
                <w:rFonts w:ascii="宋体" w:hAnsi="宋体" w:cs="宋体" w:hint="eastAsia"/>
                <w:color w:val="000000"/>
                <w:szCs w:val="21"/>
                <w:vertAlign w:val="subscript"/>
              </w:rPr>
              <w:t>ts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4.5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）（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透水路面砖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）</w:t>
            </w:r>
          </w:p>
          <w:p w:rsidR="004F3327" w:rsidRDefault="00183F76"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抗折强度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R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f</w:t>
            </w:r>
            <w:r>
              <w:rPr>
                <w:rFonts w:ascii="宋体" w:hAnsi="宋体" w:cs="宋体" w:hint="eastAsia"/>
                <w:szCs w:val="21"/>
              </w:rPr>
              <w:t xml:space="preserve">3.0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R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f</w:t>
            </w:r>
            <w:r>
              <w:rPr>
                <w:rFonts w:ascii="宋体" w:hAnsi="宋体" w:cs="宋体" w:hint="eastAsia"/>
                <w:szCs w:val="21"/>
              </w:rPr>
              <w:t xml:space="preserve">3.5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R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f</w:t>
            </w:r>
            <w:r>
              <w:rPr>
                <w:rFonts w:ascii="宋体" w:hAnsi="宋体" w:cs="宋体" w:hint="eastAsia"/>
                <w:szCs w:val="21"/>
              </w:rPr>
              <w:t xml:space="preserve">4.0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R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f</w:t>
            </w:r>
            <w:r>
              <w:rPr>
                <w:rFonts w:ascii="宋体" w:hAnsi="宋体" w:cs="宋体" w:hint="eastAsia"/>
                <w:szCs w:val="21"/>
              </w:rPr>
              <w:t>4.5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R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f</w:t>
            </w:r>
            <w:r>
              <w:rPr>
                <w:rFonts w:ascii="宋体" w:hAnsi="宋体" w:cs="宋体" w:hint="eastAsia"/>
                <w:szCs w:val="21"/>
              </w:rPr>
              <w:t xml:space="preserve">5.5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R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f</w:t>
            </w:r>
            <w:r>
              <w:rPr>
                <w:rFonts w:ascii="宋体" w:hAnsi="宋体" w:cs="宋体" w:hint="eastAsia"/>
                <w:szCs w:val="21"/>
              </w:rPr>
              <w:t>6.5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（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透水路面板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）</w:t>
            </w:r>
          </w:p>
          <w:p w:rsidR="004F3327" w:rsidRDefault="00183F76">
            <w:pPr>
              <w:snapToGrid w:val="0"/>
              <w:spacing w:line="32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透水系数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（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A</w:t>
            </w:r>
            <w:r>
              <w:rPr>
                <w:rFonts w:ascii="宋体" w:hAnsi="宋体" w:cs="宋体" w:hint="eastAsia"/>
                <w:szCs w:val="21"/>
              </w:rPr>
              <w:t>级</w:t>
            </w:r>
            <w:r>
              <w:rPr>
                <w:rFonts w:ascii="宋体" w:hAnsi="宋体" w:cs="宋体" w:hint="eastAsia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B</w:t>
            </w:r>
            <w:r>
              <w:rPr>
                <w:rFonts w:ascii="宋体" w:hAnsi="宋体" w:cs="宋体" w:hint="eastAsia"/>
                <w:szCs w:val="21"/>
              </w:rPr>
              <w:t>级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）</w:t>
            </w:r>
          </w:p>
          <w:p w:rsidR="004F3327" w:rsidRDefault="00183F76"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防滑性能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耐磨性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F3327" w:rsidRDefault="004F332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F3327">
        <w:trPr>
          <w:trHeight w:val="100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183F7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4F3327" w:rsidRDefault="00183F7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4F3327" w:rsidRDefault="004F3327">
            <w:pPr>
              <w:snapToGrid w:val="0"/>
              <w:spacing w:line="320" w:lineRule="exact"/>
              <w:rPr>
                <w:szCs w:val="21"/>
              </w:rPr>
            </w:pPr>
          </w:p>
          <w:p w:rsidR="004F3327" w:rsidRDefault="00183F76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□《透水路面砖和透水路面板》</w:t>
            </w:r>
            <w:r>
              <w:rPr>
                <w:rFonts w:hint="eastAsia"/>
                <w:szCs w:val="21"/>
              </w:rPr>
              <w:t>GB/T 25993-20</w:t>
            </w:r>
            <w:r>
              <w:rPr>
                <w:rFonts w:hint="eastAsia"/>
                <w:szCs w:val="21"/>
              </w:rPr>
              <w:t>23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F3327" w:rsidRDefault="004F332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F3327">
        <w:trPr>
          <w:trHeight w:val="70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183F76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183F7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31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183F7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</w:t>
            </w:r>
            <w:r>
              <w:rPr>
                <w:rFonts w:hint="eastAsia"/>
                <w:szCs w:val="21"/>
              </w:rPr>
              <w:t>mm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183F76">
            <w:pPr>
              <w:spacing w:line="240" w:lineRule="exact"/>
              <w:ind w:leftChars="-51" w:left="-107" w:rightChars="-78" w:right="-164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  <w:p w:rsidR="004F3327" w:rsidRDefault="00183F7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万块</w:t>
            </w:r>
            <w:r>
              <w:rPr>
                <w:rFonts w:hint="eastAsia"/>
                <w:szCs w:val="21"/>
              </w:rPr>
              <w:t>)</w:t>
            </w:r>
          </w:p>
        </w:tc>
        <w:tc>
          <w:tcPr>
            <w:tcW w:w="196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183F76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4F3327" w:rsidRDefault="004F332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F3327">
        <w:trPr>
          <w:trHeight w:val="872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4F3327"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4F3327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31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4F3327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4F3327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196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4F3327">
            <w:pPr>
              <w:spacing w:line="30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4F3327" w:rsidRDefault="004F3327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F3327">
        <w:trPr>
          <w:trHeight w:val="82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4F3327">
            <w:pPr>
              <w:spacing w:line="300" w:lineRule="exact"/>
              <w:ind w:left="90" w:hangingChars="50" w:hanging="90"/>
              <w:jc w:val="center"/>
              <w:rPr>
                <w:sz w:val="18"/>
                <w:szCs w:val="18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4F3327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31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4F3327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4F3327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196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4F3327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4F3327" w:rsidRDefault="004F3327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F3327">
        <w:trPr>
          <w:trHeight w:val="30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183F76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3327" w:rsidRDefault="004F3327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F3327" w:rsidRDefault="004F3327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F3327" w:rsidTr="006F4D3D">
        <w:trPr>
          <w:trHeight w:val="14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183F7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05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3327" w:rsidRDefault="00183F7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4F3327" w:rsidRDefault="00183F7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4F3327" w:rsidRDefault="00183F7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4F3327" w:rsidRDefault="00183F76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4F3327" w:rsidRDefault="004F332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4F3327" w:rsidRDefault="004F3327"/>
    <w:sectPr w:rsidR="004F3327" w:rsidSect="004F3327">
      <w:headerReference w:type="default" r:id="rId6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3F76" w:rsidRDefault="00183F76" w:rsidP="004F3327">
      <w:r>
        <w:separator/>
      </w:r>
    </w:p>
  </w:endnote>
  <w:endnote w:type="continuationSeparator" w:id="1">
    <w:p w:rsidR="00183F76" w:rsidRDefault="00183F76" w:rsidP="004F33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3F76" w:rsidRDefault="00183F76" w:rsidP="004F3327">
      <w:r>
        <w:separator/>
      </w:r>
    </w:p>
  </w:footnote>
  <w:footnote w:type="continuationSeparator" w:id="1">
    <w:p w:rsidR="00183F76" w:rsidRDefault="00183F76" w:rsidP="004F33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327" w:rsidRDefault="00183F76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 w:rsidR="00622178">
      <w:rPr>
        <w:rStyle w:val="a5"/>
        <w:rFonts w:hint="eastAsia"/>
        <w:b w:val="0"/>
        <w:sz w:val="18"/>
        <w:szCs w:val="18"/>
      </w:rPr>
      <w:t>WJ-JL- CX12-01-2025</w:t>
    </w:r>
  </w:p>
  <w:p w:rsidR="004F3327" w:rsidRDefault="004F3327">
    <w:pPr>
      <w:pStyle w:val="a4"/>
      <w:pBdr>
        <w:bottom w:val="none" w:sz="0" w:space="0" w:color="auto"/>
      </w:pBdr>
      <w:rPr>
        <w:rFonts w:ascii="宋体" w:hAnsi="宋体"/>
        <w:b/>
        <w:spacing w:val="20"/>
      </w:rPr>
    </w:pPr>
  </w:p>
  <w:p w:rsidR="004F3327" w:rsidRDefault="00183F76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NjOGRjZmM4Yzg5OWFjODRjMDc5YTNkNWNlMWNjMDgifQ=="/>
  </w:docVars>
  <w:rsids>
    <w:rsidRoot w:val="00F24260"/>
    <w:rsid w:val="00012F68"/>
    <w:rsid w:val="00015D64"/>
    <w:rsid w:val="00020271"/>
    <w:rsid w:val="00021F39"/>
    <w:rsid w:val="00023A2D"/>
    <w:rsid w:val="0002539B"/>
    <w:rsid w:val="000C18A4"/>
    <w:rsid w:val="000C43C2"/>
    <w:rsid w:val="000C62DE"/>
    <w:rsid w:val="000F726C"/>
    <w:rsid w:val="0013470C"/>
    <w:rsid w:val="00183F76"/>
    <w:rsid w:val="00186DCB"/>
    <w:rsid w:val="00190F40"/>
    <w:rsid w:val="001B6E13"/>
    <w:rsid w:val="001D1777"/>
    <w:rsid w:val="001D620F"/>
    <w:rsid w:val="001E5626"/>
    <w:rsid w:val="002052DC"/>
    <w:rsid w:val="00234FC6"/>
    <w:rsid w:val="002D0510"/>
    <w:rsid w:val="00310E77"/>
    <w:rsid w:val="003226DB"/>
    <w:rsid w:val="003628F5"/>
    <w:rsid w:val="003A22DD"/>
    <w:rsid w:val="003D648D"/>
    <w:rsid w:val="003E55EA"/>
    <w:rsid w:val="003F0142"/>
    <w:rsid w:val="004F3327"/>
    <w:rsid w:val="00537C9E"/>
    <w:rsid w:val="00574BCD"/>
    <w:rsid w:val="005802E5"/>
    <w:rsid w:val="00594629"/>
    <w:rsid w:val="005D1C35"/>
    <w:rsid w:val="005F64EE"/>
    <w:rsid w:val="00621716"/>
    <w:rsid w:val="00622178"/>
    <w:rsid w:val="00632BE7"/>
    <w:rsid w:val="00642CF7"/>
    <w:rsid w:val="006A718E"/>
    <w:rsid w:val="006F15B8"/>
    <w:rsid w:val="006F4D3D"/>
    <w:rsid w:val="007008F0"/>
    <w:rsid w:val="00716822"/>
    <w:rsid w:val="00805F8E"/>
    <w:rsid w:val="00815732"/>
    <w:rsid w:val="00875C82"/>
    <w:rsid w:val="00895CC8"/>
    <w:rsid w:val="008C49C6"/>
    <w:rsid w:val="009A6BC2"/>
    <w:rsid w:val="00A61092"/>
    <w:rsid w:val="00A7620F"/>
    <w:rsid w:val="00AD55DC"/>
    <w:rsid w:val="00AE2851"/>
    <w:rsid w:val="00BB4C92"/>
    <w:rsid w:val="00BD70EC"/>
    <w:rsid w:val="00C20C55"/>
    <w:rsid w:val="00C3543A"/>
    <w:rsid w:val="00C66383"/>
    <w:rsid w:val="00C70CFB"/>
    <w:rsid w:val="00C82F81"/>
    <w:rsid w:val="00CB20FC"/>
    <w:rsid w:val="00D00014"/>
    <w:rsid w:val="00D010AB"/>
    <w:rsid w:val="00D347E0"/>
    <w:rsid w:val="00E13A99"/>
    <w:rsid w:val="00E143BA"/>
    <w:rsid w:val="00E421D1"/>
    <w:rsid w:val="00E5155D"/>
    <w:rsid w:val="00EB461B"/>
    <w:rsid w:val="00EC66EB"/>
    <w:rsid w:val="00F24260"/>
    <w:rsid w:val="00F36D50"/>
    <w:rsid w:val="00F877C9"/>
    <w:rsid w:val="00F96F96"/>
    <w:rsid w:val="00FD22EC"/>
    <w:rsid w:val="00FE095E"/>
    <w:rsid w:val="01AC2BB3"/>
    <w:rsid w:val="02412843"/>
    <w:rsid w:val="0391336F"/>
    <w:rsid w:val="05F07A7B"/>
    <w:rsid w:val="08641592"/>
    <w:rsid w:val="0B25536D"/>
    <w:rsid w:val="130807DC"/>
    <w:rsid w:val="14B033D0"/>
    <w:rsid w:val="169B1A38"/>
    <w:rsid w:val="193C227C"/>
    <w:rsid w:val="19C17729"/>
    <w:rsid w:val="1C3935BA"/>
    <w:rsid w:val="1C75126C"/>
    <w:rsid w:val="1D9C5BDD"/>
    <w:rsid w:val="1F775289"/>
    <w:rsid w:val="229005E6"/>
    <w:rsid w:val="254F6015"/>
    <w:rsid w:val="2DC11385"/>
    <w:rsid w:val="33F46B2D"/>
    <w:rsid w:val="38C23F24"/>
    <w:rsid w:val="39E9450E"/>
    <w:rsid w:val="3D0F3BB7"/>
    <w:rsid w:val="3DB047BA"/>
    <w:rsid w:val="3E3E14E2"/>
    <w:rsid w:val="419B04AA"/>
    <w:rsid w:val="42F516D2"/>
    <w:rsid w:val="470B38C4"/>
    <w:rsid w:val="49A8342F"/>
    <w:rsid w:val="4DBE3EFF"/>
    <w:rsid w:val="50776610"/>
    <w:rsid w:val="52046E4D"/>
    <w:rsid w:val="5318473E"/>
    <w:rsid w:val="542E3361"/>
    <w:rsid w:val="577509EF"/>
    <w:rsid w:val="5D60052B"/>
    <w:rsid w:val="616D5CB5"/>
    <w:rsid w:val="61CC5983"/>
    <w:rsid w:val="631E4B7B"/>
    <w:rsid w:val="6499789D"/>
    <w:rsid w:val="6530772F"/>
    <w:rsid w:val="67737511"/>
    <w:rsid w:val="72C91DB8"/>
    <w:rsid w:val="731B69C2"/>
    <w:rsid w:val="733C1C46"/>
    <w:rsid w:val="73C21CCE"/>
    <w:rsid w:val="748C5F75"/>
    <w:rsid w:val="7C827C90"/>
    <w:rsid w:val="7DEA50F8"/>
    <w:rsid w:val="7F8A79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32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semiHidden/>
    <w:unhideWhenUsed/>
    <w:qFormat/>
    <w:rsid w:val="004F332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autoRedefine/>
    <w:unhideWhenUsed/>
    <w:qFormat/>
    <w:rsid w:val="004F33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autoRedefine/>
    <w:qFormat/>
    <w:rsid w:val="004F3327"/>
    <w:rPr>
      <w:b/>
      <w:bCs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sid w:val="004F3327"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sid w:val="004F332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142</Words>
  <Characters>816</Characters>
  <Application>Microsoft Office Word</Application>
  <DocSecurity>0</DocSecurity>
  <Lines>6</Lines>
  <Paragraphs>1</Paragraphs>
  <ScaleCrop>false</ScaleCrop>
  <Company>Microsoft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35</cp:revision>
  <cp:lastPrinted>2024-05-16T03:40:00Z</cp:lastPrinted>
  <dcterms:created xsi:type="dcterms:W3CDTF">2017-12-06T03:20:00Z</dcterms:created>
  <dcterms:modified xsi:type="dcterms:W3CDTF">2024-12-31T02:04:00Z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1EE94963BB21449D82C5CB348BEC917A_13</vt:lpwstr>
  </property>
</Properties>
</file>